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2BA" w:rsidRPr="007C59FD" w:rsidRDefault="007C59FD" w:rsidP="007C59FD">
      <w:pPr>
        <w:jc w:val="center"/>
        <w:rPr>
          <w:rFonts w:ascii="Times New Roman" w:hAnsi="Times New Roman" w:cs="Times New Roman"/>
          <w:sz w:val="24"/>
          <w:szCs w:val="24"/>
        </w:rPr>
      </w:pPr>
      <w:r w:rsidRPr="007C59FD">
        <w:rPr>
          <w:rFonts w:ascii="Times New Roman" w:hAnsi="Times New Roman" w:cs="Times New Roman"/>
          <w:sz w:val="24"/>
          <w:szCs w:val="24"/>
        </w:rPr>
        <w:t>Rezultati pisanog dijela ispita kolegija Ustrojstvo i djelovanje javnog sektora I</w:t>
      </w:r>
    </w:p>
    <w:p w:rsidR="007C59FD" w:rsidRPr="007C59FD" w:rsidRDefault="007C59FD" w:rsidP="007C59FD">
      <w:pPr>
        <w:jc w:val="center"/>
        <w:rPr>
          <w:rFonts w:ascii="Times New Roman" w:hAnsi="Times New Roman" w:cs="Times New Roman"/>
          <w:sz w:val="24"/>
          <w:szCs w:val="24"/>
        </w:rPr>
      </w:pPr>
      <w:r w:rsidRPr="007C59FD">
        <w:rPr>
          <w:rFonts w:ascii="Times New Roman" w:hAnsi="Times New Roman" w:cs="Times New Roman"/>
          <w:sz w:val="24"/>
          <w:szCs w:val="24"/>
        </w:rPr>
        <w:t>Ime i prezime:</w:t>
      </w:r>
    </w:p>
    <w:p w:rsidR="007C59FD" w:rsidRDefault="007C59FD" w:rsidP="007C59FD">
      <w:pPr>
        <w:jc w:val="center"/>
        <w:rPr>
          <w:rFonts w:ascii="Times New Roman" w:hAnsi="Times New Roman" w:cs="Times New Roman"/>
          <w:sz w:val="24"/>
          <w:szCs w:val="24"/>
        </w:rPr>
      </w:pPr>
      <w:r w:rsidRPr="007C59FD">
        <w:rPr>
          <w:rFonts w:ascii="Times New Roman" w:hAnsi="Times New Roman" w:cs="Times New Roman"/>
          <w:sz w:val="24"/>
          <w:szCs w:val="24"/>
        </w:rPr>
        <w:t>Broj indeksa:</w:t>
      </w:r>
    </w:p>
    <w:p w:rsidR="007C59FD" w:rsidRDefault="007C59FD" w:rsidP="007C59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9FD" w:rsidRDefault="007C59FD" w:rsidP="007C59F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59FD" w:rsidTr="007C59FD">
        <w:tc>
          <w:tcPr>
            <w:tcW w:w="4531" w:type="dxa"/>
          </w:tcPr>
          <w:p w:rsidR="007C59FD" w:rsidRDefault="007C59FD" w:rsidP="007C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4531" w:type="dxa"/>
          </w:tcPr>
          <w:p w:rsidR="007C59FD" w:rsidRDefault="007C59FD" w:rsidP="007C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Ocjena</w:t>
            </w:r>
          </w:p>
        </w:tc>
      </w:tr>
      <w:tr w:rsidR="007C59FD" w:rsidTr="007C59FD">
        <w:tc>
          <w:tcPr>
            <w:tcW w:w="4531" w:type="dxa"/>
          </w:tcPr>
          <w:p w:rsidR="007C59FD" w:rsidRDefault="007C59FD" w:rsidP="007C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7830</w:t>
            </w:r>
          </w:p>
        </w:tc>
        <w:tc>
          <w:tcPr>
            <w:tcW w:w="4531" w:type="dxa"/>
          </w:tcPr>
          <w:p w:rsidR="007C59FD" w:rsidRDefault="007C59FD" w:rsidP="007C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59FD" w:rsidTr="007C59FD">
        <w:tc>
          <w:tcPr>
            <w:tcW w:w="4531" w:type="dxa"/>
          </w:tcPr>
          <w:p w:rsidR="007C59FD" w:rsidRDefault="00794717" w:rsidP="007C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7692</w:t>
            </w:r>
          </w:p>
        </w:tc>
        <w:tc>
          <w:tcPr>
            <w:tcW w:w="4531" w:type="dxa"/>
          </w:tcPr>
          <w:p w:rsidR="007C59FD" w:rsidRDefault="00794717" w:rsidP="007C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7C59FD" w:rsidRPr="007C59FD" w:rsidRDefault="007C59FD" w:rsidP="007C59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9FD" w:rsidRDefault="007C59FD"/>
    <w:p w:rsidR="007C59FD" w:rsidRDefault="007C59FD"/>
    <w:sectPr w:rsidR="007C5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FD"/>
    <w:rsid w:val="00794717"/>
    <w:rsid w:val="007C59FD"/>
    <w:rsid w:val="00B82152"/>
    <w:rsid w:val="00D5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EC54"/>
  <w15:chartTrackingRefBased/>
  <w15:docId w15:val="{617E0FE6-B4A7-4A8B-9865-50855EFC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C5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Mezak Matijev</dc:creator>
  <cp:keywords/>
  <dc:description/>
  <cp:lastModifiedBy>Mirela Mezak Matijev</cp:lastModifiedBy>
  <cp:revision>2</cp:revision>
  <dcterms:created xsi:type="dcterms:W3CDTF">2019-12-03T06:02:00Z</dcterms:created>
  <dcterms:modified xsi:type="dcterms:W3CDTF">2019-12-03T06:07:00Z</dcterms:modified>
</cp:coreProperties>
</file>